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960" w:rsidRDefault="00E16960" w:rsidP="00C7340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16960" w:rsidRDefault="00E16960" w:rsidP="00C7340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1.9.14.1</w:t>
      </w:r>
    </w:p>
    <w:p w:rsidR="00E16960" w:rsidRDefault="00E16960" w:rsidP="00C7340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C7340B" w:rsidRPr="00C46E4C" w:rsidRDefault="00C7340B" w:rsidP="00C7340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C46E4C">
        <w:rPr>
          <w:rFonts w:ascii="Times New Roman" w:hAnsi="Times New Roman" w:cs="Times New Roman"/>
          <w:sz w:val="28"/>
          <w:szCs w:val="28"/>
        </w:rPr>
        <w:t>Утверждена</w:t>
      </w:r>
    </w:p>
    <w:p w:rsidR="00C7340B" w:rsidRPr="00C46E4C" w:rsidRDefault="00C7340B" w:rsidP="00C7340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46E4C">
        <w:rPr>
          <w:rFonts w:ascii="Times New Roman" w:hAnsi="Times New Roman" w:cs="Times New Roman"/>
          <w:sz w:val="28"/>
          <w:szCs w:val="28"/>
        </w:rPr>
        <w:t>постановлением Правительства</w:t>
      </w:r>
    </w:p>
    <w:p w:rsidR="00C7340B" w:rsidRPr="00C46E4C" w:rsidRDefault="00C7340B" w:rsidP="00C7340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46E4C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C7340B" w:rsidRPr="00C46E4C" w:rsidRDefault="00C7340B" w:rsidP="00C7340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46E4C">
        <w:rPr>
          <w:rFonts w:ascii="Times New Roman" w:hAnsi="Times New Roman" w:cs="Times New Roman"/>
          <w:sz w:val="28"/>
          <w:szCs w:val="28"/>
        </w:rPr>
        <w:t>от _____________2024 г. № _____</w:t>
      </w:r>
    </w:p>
    <w:p w:rsidR="00C7340B" w:rsidRPr="00C46E4C" w:rsidRDefault="00C7340B" w:rsidP="00C7340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7340B" w:rsidRPr="00C46E4C" w:rsidRDefault="00C7340B" w:rsidP="00C7340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60"/>
      <w:bookmarkEnd w:id="0"/>
    </w:p>
    <w:p w:rsidR="00C7340B" w:rsidRPr="00C46E4C" w:rsidRDefault="00C7340B" w:rsidP="00C7340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7340B" w:rsidRPr="00C46E4C" w:rsidRDefault="00C7340B" w:rsidP="00C7340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46E4C">
        <w:rPr>
          <w:rFonts w:ascii="Times New Roman" w:hAnsi="Times New Roman" w:cs="Times New Roman"/>
          <w:sz w:val="28"/>
          <w:szCs w:val="28"/>
        </w:rPr>
        <w:t>ПРОГРАММА</w:t>
      </w:r>
    </w:p>
    <w:p w:rsidR="00C7340B" w:rsidRPr="00C46E4C" w:rsidRDefault="00C7340B" w:rsidP="00C7340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46E4C">
        <w:rPr>
          <w:rFonts w:ascii="Times New Roman" w:hAnsi="Times New Roman" w:cs="Times New Roman"/>
          <w:sz w:val="28"/>
          <w:szCs w:val="28"/>
        </w:rPr>
        <w:t xml:space="preserve">государственных гарантий бесплатного оказания гражданам медицинской помощи на 2025 год и на плановый период </w:t>
      </w:r>
    </w:p>
    <w:p w:rsidR="00C7340B" w:rsidRPr="00C46E4C" w:rsidRDefault="00C7340B" w:rsidP="00C7340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46E4C">
        <w:rPr>
          <w:rFonts w:ascii="Times New Roman" w:hAnsi="Times New Roman" w:cs="Times New Roman"/>
          <w:sz w:val="28"/>
          <w:szCs w:val="28"/>
        </w:rPr>
        <w:t>2026 и 2027 годов</w:t>
      </w:r>
    </w:p>
    <w:p w:rsidR="00C7340B" w:rsidRPr="00E16960" w:rsidRDefault="00C7340B" w:rsidP="00C7340B">
      <w:pPr>
        <w:pStyle w:val="ConsPlusTitle"/>
        <w:jc w:val="center"/>
        <w:outlineLvl w:val="1"/>
        <w:rPr>
          <w:rFonts w:ascii="Times New Roman" w:hAnsi="Times New Roman" w:cs="Times New Roman"/>
          <w:sz w:val="20"/>
          <w:szCs w:val="20"/>
        </w:rPr>
      </w:pPr>
    </w:p>
    <w:p w:rsidR="00C7340B" w:rsidRPr="00C46E4C" w:rsidRDefault="00C7340B" w:rsidP="00C7340B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46E4C">
        <w:rPr>
          <w:rFonts w:ascii="Times New Roman" w:hAnsi="Times New Roman" w:cs="Times New Roman"/>
          <w:sz w:val="28"/>
          <w:szCs w:val="28"/>
        </w:rPr>
        <w:t>IV. Базовая программа обязательного медицинского страхования</w:t>
      </w:r>
    </w:p>
    <w:p w:rsidR="00C7340B" w:rsidRPr="00E16960" w:rsidRDefault="00C7340B" w:rsidP="00C7340B">
      <w:pPr>
        <w:pStyle w:val="ConsPlusTitle"/>
        <w:jc w:val="center"/>
        <w:outlineLvl w:val="2"/>
        <w:rPr>
          <w:rFonts w:ascii="Times New Roman" w:hAnsi="Times New Roman" w:cs="Times New Roman"/>
          <w:sz w:val="20"/>
          <w:szCs w:val="20"/>
        </w:rPr>
      </w:pPr>
    </w:p>
    <w:p w:rsidR="00C7340B" w:rsidRPr="00C46E4C" w:rsidRDefault="00C7340B" w:rsidP="00C7340B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C46E4C">
        <w:rPr>
          <w:rFonts w:ascii="Times New Roman" w:hAnsi="Times New Roman" w:cs="Times New Roman"/>
          <w:sz w:val="28"/>
          <w:szCs w:val="28"/>
        </w:rPr>
        <w:t>Способы оплаты медицинской помощи, оказываемой</w:t>
      </w:r>
    </w:p>
    <w:p w:rsidR="00C7340B" w:rsidRPr="00C46E4C" w:rsidRDefault="00C7340B" w:rsidP="00C7340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46E4C">
        <w:rPr>
          <w:rFonts w:ascii="Times New Roman" w:hAnsi="Times New Roman" w:cs="Times New Roman"/>
          <w:sz w:val="28"/>
          <w:szCs w:val="28"/>
        </w:rPr>
        <w:t>застрахованным лицам по обязательному медицинскому</w:t>
      </w:r>
    </w:p>
    <w:p w:rsidR="00C7340B" w:rsidRPr="00C46E4C" w:rsidRDefault="00C7340B" w:rsidP="00C7340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46E4C">
        <w:rPr>
          <w:rFonts w:ascii="Times New Roman" w:hAnsi="Times New Roman" w:cs="Times New Roman"/>
          <w:sz w:val="28"/>
          <w:szCs w:val="28"/>
        </w:rPr>
        <w:t>страхованию в Российской Федерации</w:t>
      </w:r>
    </w:p>
    <w:p w:rsidR="00C7340B" w:rsidRPr="00E16960" w:rsidRDefault="00C7340B" w:rsidP="00C7340B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:rsidR="00C7340B" w:rsidRPr="00C46E4C" w:rsidRDefault="00C7340B" w:rsidP="00C734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6E4C">
        <w:rPr>
          <w:rFonts w:ascii="Times New Roman" w:hAnsi="Times New Roman" w:cs="Times New Roman"/>
          <w:sz w:val="28"/>
          <w:szCs w:val="28"/>
        </w:rPr>
        <w:t>При реализации территориальной программы обязательного медицинского страхования применяются следующие способы оплаты медицинской помощи, оказываемой застрахованным лицам по обязательному медицинскому страхованию в Российской Федерации:</w:t>
      </w:r>
    </w:p>
    <w:p w:rsidR="00C7340B" w:rsidRPr="00C46E4C" w:rsidRDefault="00C7340B" w:rsidP="00C7340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6E4C">
        <w:rPr>
          <w:rFonts w:ascii="Times New Roman" w:hAnsi="Times New Roman" w:cs="Times New Roman"/>
          <w:sz w:val="28"/>
          <w:szCs w:val="28"/>
        </w:rPr>
        <w:t>при оплате медицинской помощи, оказанной в амбулаторных условиях:</w:t>
      </w:r>
    </w:p>
    <w:p w:rsidR="00C7340B" w:rsidRPr="00D00D73" w:rsidRDefault="00C7340B" w:rsidP="00C7340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0D73">
        <w:rPr>
          <w:rFonts w:ascii="Times New Roman" w:hAnsi="Times New Roman" w:cs="Times New Roman"/>
          <w:sz w:val="28"/>
          <w:szCs w:val="28"/>
        </w:rPr>
        <w:t xml:space="preserve">диспансерного наблюдения отдельных категорий граждан из числа взрослого населения, включая диспансерное наблюдение работающих граждан, в том числе центрами здоровья, и (или) обучающихся </w:t>
      </w:r>
      <w:r w:rsidRPr="00D00D73">
        <w:rPr>
          <w:rFonts w:ascii="Times New Roman" w:hAnsi="Times New Roman" w:cs="Times New Roman"/>
          <w:sz w:val="28"/>
          <w:szCs w:val="28"/>
        </w:rPr>
        <w:br/>
        <w:t xml:space="preserve">в образовательных организациях; </w:t>
      </w:r>
    </w:p>
    <w:p w:rsidR="00DC54BF" w:rsidRPr="00D00D73" w:rsidRDefault="00DC54BF"/>
    <w:p w:rsidR="00E23E2E" w:rsidRPr="00D00D73" w:rsidRDefault="00E23E2E" w:rsidP="00E23E2E">
      <w:pPr>
        <w:spacing w:line="264" w:lineRule="auto"/>
        <w:jc w:val="center"/>
        <w:rPr>
          <w:b/>
          <w:sz w:val="28"/>
          <w:szCs w:val="28"/>
        </w:rPr>
      </w:pPr>
      <w:bookmarkStart w:id="1" w:name="_GoBack"/>
      <w:bookmarkEnd w:id="1"/>
    </w:p>
    <w:p w:rsidR="00E23E2E" w:rsidRPr="00D00D73" w:rsidRDefault="00E23E2E" w:rsidP="00E23E2E">
      <w:pPr>
        <w:spacing w:line="264" w:lineRule="auto"/>
        <w:jc w:val="center"/>
        <w:rPr>
          <w:b/>
          <w:sz w:val="28"/>
          <w:szCs w:val="28"/>
        </w:rPr>
      </w:pPr>
      <w:r w:rsidRPr="00D00D73">
        <w:rPr>
          <w:b/>
          <w:sz w:val="28"/>
          <w:szCs w:val="28"/>
        </w:rPr>
        <w:t>Пояснительная записка</w:t>
      </w:r>
    </w:p>
    <w:p w:rsidR="00E23E2E" w:rsidRPr="00D00D73" w:rsidRDefault="00E23E2E" w:rsidP="00E23E2E">
      <w:pPr>
        <w:spacing w:line="264" w:lineRule="auto"/>
        <w:jc w:val="center"/>
        <w:rPr>
          <w:b/>
          <w:sz w:val="28"/>
          <w:szCs w:val="28"/>
        </w:rPr>
      </w:pPr>
      <w:r w:rsidRPr="00D00D73">
        <w:rPr>
          <w:b/>
          <w:sz w:val="28"/>
          <w:szCs w:val="28"/>
        </w:rPr>
        <w:t>к проекту постановления Правительства Российской Федерации</w:t>
      </w:r>
    </w:p>
    <w:p w:rsidR="00E23E2E" w:rsidRPr="00D00D73" w:rsidRDefault="00E23E2E" w:rsidP="00E23E2E">
      <w:pPr>
        <w:spacing w:line="264" w:lineRule="auto"/>
        <w:jc w:val="center"/>
        <w:rPr>
          <w:b/>
          <w:sz w:val="28"/>
          <w:szCs w:val="28"/>
        </w:rPr>
      </w:pPr>
      <w:r w:rsidRPr="00D00D73">
        <w:rPr>
          <w:b/>
          <w:sz w:val="28"/>
          <w:szCs w:val="28"/>
        </w:rPr>
        <w:t>«О Программе государственных гарантий бесплатного оказания гражданам медицинской помощи на 2025 год и на плановый период 2026 и 2027 годов»</w:t>
      </w:r>
    </w:p>
    <w:p w:rsidR="00E23E2E" w:rsidRPr="00D00D73" w:rsidRDefault="00E23E2E" w:rsidP="00E23E2E">
      <w:pPr>
        <w:spacing w:line="264" w:lineRule="auto"/>
        <w:ind w:firstLine="709"/>
        <w:contextualSpacing/>
        <w:jc w:val="both"/>
        <w:rPr>
          <w:sz w:val="28"/>
          <w:szCs w:val="28"/>
        </w:rPr>
      </w:pPr>
    </w:p>
    <w:p w:rsidR="00E23E2E" w:rsidRDefault="00E23E2E" w:rsidP="00E23E2E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D00D73">
        <w:rPr>
          <w:sz w:val="28"/>
          <w:szCs w:val="28"/>
        </w:rPr>
        <w:t>Впервые в проекте Программы установлены нормативы объема медицинской помощи на посещения с профилактическими целями центров здоровья – 5% от работающего населения в 2025 году (3,2 млн. человек). Финансовое обеспечение медицинской помощи, оказываемой центрами здоровья с учетом коэффициента дифференциации составит: на 2025 год – 4 445,4 млн руб., 2026 год – 5 082,0 млн руб., на 2027 год</w:t>
      </w:r>
      <w:r w:rsidRPr="00A91824">
        <w:rPr>
          <w:sz w:val="28"/>
          <w:szCs w:val="28"/>
        </w:rPr>
        <w:t xml:space="preserve"> – 5 728,8 млн руб.</w:t>
      </w:r>
    </w:p>
    <w:p w:rsidR="00E23E2E" w:rsidRDefault="00E23E2E"/>
    <w:sectPr w:rsidR="00E23E2E" w:rsidSect="001F12D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40B"/>
    <w:rsid w:val="000463A8"/>
    <w:rsid w:val="001639D9"/>
    <w:rsid w:val="001F12D4"/>
    <w:rsid w:val="003E0FCE"/>
    <w:rsid w:val="007B1FCE"/>
    <w:rsid w:val="00C7340B"/>
    <w:rsid w:val="00D00D73"/>
    <w:rsid w:val="00DC54BF"/>
    <w:rsid w:val="00E16960"/>
    <w:rsid w:val="00E23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A5C352-084C-4E68-AA3F-533064892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3E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340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7340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C54B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C54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SAVINOVA</dc:creator>
  <cp:keywords/>
  <dc:description/>
  <cp:lastModifiedBy>SAVINOVA</cp:lastModifiedBy>
  <cp:revision>7</cp:revision>
  <cp:lastPrinted>2024-11-22T06:58:00Z</cp:lastPrinted>
  <dcterms:created xsi:type="dcterms:W3CDTF">2024-11-22T07:17:00Z</dcterms:created>
  <dcterms:modified xsi:type="dcterms:W3CDTF">2024-12-03T13:59:00Z</dcterms:modified>
</cp:coreProperties>
</file>